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DF57F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C1D7BD7">
      <w:pPr>
        <w:jc w:val="center"/>
        <w:rPr>
          <w:rFonts w:ascii="仿宋" w:hAnsi="仿宋" w:eastAsia="仿宋" w:cs="Times New Roman"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“人工智能+制造”先锋应用重点项目推荐汇总表</w:t>
      </w:r>
    </w:p>
    <w:p w14:paraId="1836668A">
      <w:pPr>
        <w:adjustRightInd w:val="0"/>
        <w:snapToGrid w:val="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推荐单位：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32"/>
          <w:szCs w:val="32"/>
        </w:rPr>
        <w:t xml:space="preserve">         填报人：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32"/>
          <w:szCs w:val="32"/>
        </w:rPr>
        <w:t xml:space="preserve">    联系方式：</w:t>
      </w:r>
    </w:p>
    <w:tbl>
      <w:tblPr>
        <w:tblStyle w:val="6"/>
        <w:tblW w:w="143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757"/>
        <w:gridCol w:w="831"/>
        <w:gridCol w:w="1227"/>
        <w:gridCol w:w="733"/>
        <w:gridCol w:w="1680"/>
        <w:gridCol w:w="1161"/>
        <w:gridCol w:w="2774"/>
        <w:gridCol w:w="1053"/>
        <w:gridCol w:w="987"/>
        <w:gridCol w:w="1280"/>
        <w:gridCol w:w="1315"/>
      </w:tblGrid>
      <w:tr w14:paraId="1A2A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559" w:type="dxa"/>
            <w:noWrap w:val="0"/>
            <w:vAlign w:val="center"/>
          </w:tcPr>
          <w:p w14:paraId="1C33ABF1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序号</w:t>
            </w:r>
          </w:p>
        </w:tc>
        <w:tc>
          <w:tcPr>
            <w:tcW w:w="757" w:type="dxa"/>
            <w:noWrap w:val="0"/>
            <w:vAlign w:val="center"/>
          </w:tcPr>
          <w:p w14:paraId="770E43F6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揭榜行业</w:t>
            </w:r>
          </w:p>
        </w:tc>
        <w:tc>
          <w:tcPr>
            <w:tcW w:w="831" w:type="dxa"/>
            <w:noWrap w:val="0"/>
            <w:vAlign w:val="center"/>
          </w:tcPr>
          <w:p w14:paraId="435E9AB4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所属区县</w:t>
            </w:r>
          </w:p>
        </w:tc>
        <w:tc>
          <w:tcPr>
            <w:tcW w:w="1227" w:type="dxa"/>
            <w:noWrap w:val="0"/>
            <w:vAlign w:val="center"/>
          </w:tcPr>
          <w:p w14:paraId="036590EF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企业名称</w:t>
            </w:r>
          </w:p>
        </w:tc>
        <w:tc>
          <w:tcPr>
            <w:tcW w:w="733" w:type="dxa"/>
            <w:noWrap w:val="0"/>
            <w:vAlign w:val="center"/>
          </w:tcPr>
          <w:p w14:paraId="7750D6DB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是否营收过亿</w:t>
            </w:r>
          </w:p>
        </w:tc>
        <w:tc>
          <w:tcPr>
            <w:tcW w:w="1680" w:type="dxa"/>
            <w:noWrap w:val="0"/>
            <w:vAlign w:val="center"/>
          </w:tcPr>
          <w:p w14:paraId="2DE52424">
            <w:pPr>
              <w:tabs>
                <w:tab w:val="left" w:pos="1060"/>
              </w:tabs>
              <w:adjustRightInd w:val="0"/>
              <w:snapToGrid w:val="0"/>
              <w:jc w:val="center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项目名称</w:t>
            </w:r>
          </w:p>
        </w:tc>
        <w:tc>
          <w:tcPr>
            <w:tcW w:w="1161" w:type="dxa"/>
            <w:noWrap w:val="0"/>
            <w:vAlign w:val="center"/>
          </w:tcPr>
          <w:p w14:paraId="3C82D655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场景环节</w:t>
            </w:r>
          </w:p>
        </w:tc>
        <w:tc>
          <w:tcPr>
            <w:tcW w:w="2774" w:type="dxa"/>
            <w:noWrap w:val="0"/>
            <w:vAlign w:val="center"/>
          </w:tcPr>
          <w:p w14:paraId="3757E4C3">
            <w:pPr>
              <w:adjustRightInd w:val="0"/>
              <w:snapToGrid w:val="0"/>
              <w:ind w:left="0" w:leftChars="-200" w:hanging="420" w:hangingChars="20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主要建设内容</w:t>
            </w:r>
          </w:p>
          <w:p w14:paraId="5EF8FD9E">
            <w:pPr>
              <w:adjustRightInd w:val="0"/>
              <w:snapToGrid w:val="0"/>
              <w:ind w:left="0" w:leftChars="-200" w:hanging="420" w:hangingChars="20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（限100字）</w:t>
            </w:r>
          </w:p>
        </w:tc>
        <w:tc>
          <w:tcPr>
            <w:tcW w:w="1053" w:type="dxa"/>
            <w:noWrap w:val="0"/>
            <w:vAlign w:val="center"/>
          </w:tcPr>
          <w:p w14:paraId="4C84E1ED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项目开始</w:t>
            </w:r>
            <w:r>
              <w:rPr>
                <w:rFonts w:hint="eastAsia" w:ascii="黑体" w:hAnsi="黑体" w:eastAsia="黑体" w:cs="黑体"/>
                <w:szCs w:val="21"/>
              </w:rPr>
              <w:t>时间</w:t>
            </w:r>
          </w:p>
        </w:tc>
        <w:tc>
          <w:tcPr>
            <w:tcW w:w="987" w:type="dxa"/>
            <w:noWrap w:val="0"/>
            <w:vAlign w:val="center"/>
          </w:tcPr>
          <w:p w14:paraId="7C149B8B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项目结束</w:t>
            </w:r>
            <w:r>
              <w:rPr>
                <w:rFonts w:hint="eastAsia" w:ascii="黑体" w:hAnsi="黑体" w:eastAsia="黑体" w:cs="黑体"/>
                <w:szCs w:val="21"/>
              </w:rPr>
              <w:t>时间</w:t>
            </w:r>
          </w:p>
        </w:tc>
        <w:tc>
          <w:tcPr>
            <w:tcW w:w="1280" w:type="dxa"/>
            <w:noWrap w:val="0"/>
            <w:vAlign w:val="center"/>
          </w:tcPr>
          <w:p w14:paraId="4F5DF7D4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已签或意向合同总金额</w:t>
            </w:r>
            <w:r>
              <w:rPr>
                <w:rFonts w:hint="eastAsia" w:ascii="黑体" w:hAnsi="黑体" w:eastAsia="黑体" w:cs="黑体"/>
                <w:szCs w:val="21"/>
              </w:rPr>
              <w:t>（万元）</w:t>
            </w:r>
          </w:p>
        </w:tc>
        <w:tc>
          <w:tcPr>
            <w:tcW w:w="1315" w:type="dxa"/>
            <w:noWrap w:val="0"/>
            <w:vAlign w:val="center"/>
          </w:tcPr>
          <w:p w14:paraId="09BA6E66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备注</w:t>
            </w:r>
          </w:p>
        </w:tc>
      </w:tr>
      <w:tr w14:paraId="327EF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559" w:type="dxa"/>
            <w:noWrap w:val="0"/>
            <w:vAlign w:val="center"/>
          </w:tcPr>
          <w:p w14:paraId="647A8B38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57" w:type="dxa"/>
            <w:noWrap w:val="0"/>
            <w:vAlign w:val="center"/>
          </w:tcPr>
          <w:p w14:paraId="505FC596">
            <w:pPr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1" w:type="dxa"/>
            <w:noWrap w:val="0"/>
            <w:vAlign w:val="center"/>
          </w:tcPr>
          <w:p w14:paraId="2B66FFE9">
            <w:pPr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0742D6D4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noWrap w:val="0"/>
            <w:vAlign w:val="center"/>
          </w:tcPr>
          <w:p w14:paraId="5C4A47B5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4F6594A5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36A52217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774" w:type="dxa"/>
            <w:noWrap w:val="0"/>
            <w:vAlign w:val="center"/>
          </w:tcPr>
          <w:p w14:paraId="6BCBA50D"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2159E7D1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 w14:paraId="6FEA1228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0D4895AD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0DBF55FA">
            <w:pPr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CAA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559" w:type="dxa"/>
            <w:noWrap w:val="0"/>
            <w:vAlign w:val="center"/>
          </w:tcPr>
          <w:p w14:paraId="733CAD39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57" w:type="dxa"/>
            <w:noWrap w:val="0"/>
            <w:vAlign w:val="center"/>
          </w:tcPr>
          <w:p w14:paraId="7CD50C06">
            <w:pPr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1" w:type="dxa"/>
            <w:noWrap w:val="0"/>
            <w:vAlign w:val="center"/>
          </w:tcPr>
          <w:p w14:paraId="1BEE37EC">
            <w:pPr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6CD258F4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33" w:type="dxa"/>
            <w:noWrap w:val="0"/>
            <w:vAlign w:val="center"/>
          </w:tcPr>
          <w:p w14:paraId="655188B0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34D282B0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61" w:type="dxa"/>
            <w:noWrap w:val="0"/>
            <w:vAlign w:val="center"/>
          </w:tcPr>
          <w:p w14:paraId="5096A804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774" w:type="dxa"/>
            <w:noWrap w:val="0"/>
            <w:vAlign w:val="center"/>
          </w:tcPr>
          <w:p w14:paraId="2439E64D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781ABD13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7" w:type="dxa"/>
            <w:noWrap w:val="0"/>
            <w:vAlign w:val="center"/>
          </w:tcPr>
          <w:p w14:paraId="0E94B182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515EDF69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747664F">
            <w:pPr>
              <w:adjustRightInd w:val="0"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7C62C7D"/>
    <w:sectPr>
      <w:footerReference r:id="rId3" w:type="default"/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C66B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912F1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912F13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F59CA"/>
    <w:rsid w:val="03E1113C"/>
    <w:rsid w:val="0B2F59CA"/>
    <w:rsid w:val="286C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line="560" w:lineRule="exact"/>
      <w:ind w:firstLine="720" w:firstLineChars="200"/>
      <w:jc w:val="both"/>
      <w:outlineLvl w:val="2"/>
    </w:pPr>
    <w:rPr>
      <w:rFonts w:ascii="仿宋" w:hAnsi="仿宋" w:eastAsia="楷体_GB2312" w:cs="仿宋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115</Characters>
  <Lines>0</Lines>
  <Paragraphs>0</Paragraphs>
  <TotalTime>1</TotalTime>
  <ScaleCrop>false</ScaleCrop>
  <LinksUpToDate>false</LinksUpToDate>
  <CharactersWithSpaces>152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2026-08-05T01:06:00Z</dcterms:created>
  <dc:creator>你好</dc:creator>
  <cp:lastModifiedBy>王高滨</cp:lastModifiedBy>
  <dcterms:modified xsi:type="dcterms:W3CDTF">2026-08-05T09:04:12Z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7A71534561444FC3A93732BD80838204_11</vt:lpwstr>
  </property>
  <property fmtid="{D5CDD505-2E9C-101B-9397-08002B2CF9AE}" pid="4" name="KSOTemplateDocerSaveRecord">
    <vt:lpwstr>eyJoZGlkIjoiZWViYjY5MmE0MWNkNGUyYjMwZjA2ZWY1YTkxYWJiMjkiLCJ1c2VySWQiOiIxNzY0OTg2MDY2In0=</vt:lpwstr>
  </property>
</Properties>
</file>